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编号：</w:t>
      </w:r>
      <w:r>
        <w:rPr>
          <w:rFonts w:hint="eastAsia"/>
          <w:u w:val="single"/>
          <w:lang w:val="en-US" w:eastAsia="zh-CN"/>
        </w:rPr>
        <w:t xml:space="preserve">         </w:t>
      </w:r>
    </w:p>
    <w:p>
      <w:pPr>
        <w:spacing w:line="360" w:lineRule="auto"/>
        <w:rPr>
          <w:rFonts w:hint="eastAsia"/>
          <w:u w:val="none"/>
          <w:lang w:val="en-US" w:eastAsia="zh-CN"/>
        </w:rPr>
      </w:pPr>
    </w:p>
    <w:p>
      <w:pPr>
        <w:spacing w:line="360" w:lineRule="auto"/>
        <w:rPr>
          <w:rFonts w:hint="eastAsia"/>
          <w:u w:val="none"/>
          <w:lang w:val="en-US" w:eastAsia="zh-CN"/>
        </w:rPr>
      </w:pPr>
    </w:p>
    <w:p>
      <w:pPr>
        <w:spacing w:line="360" w:lineRule="auto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bookmarkStart w:id="0" w:name="_Toc8140"/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城市考古与保护国家文物局重点科研基地</w:t>
      </w:r>
      <w:bookmarkEnd w:id="0"/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开放课题</w:t>
      </w:r>
    </w:p>
    <w:p>
      <w:pPr>
        <w:spacing w:line="360" w:lineRule="auto"/>
        <w:rPr>
          <w:rFonts w:hint="eastAsia"/>
          <w:u w:val="none"/>
          <w:lang w:val="en-US" w:eastAsia="zh-CN"/>
        </w:rPr>
      </w:pPr>
    </w:p>
    <w:p>
      <w:pPr>
        <w:spacing w:line="360" w:lineRule="auto"/>
        <w:rPr>
          <w:rFonts w:hint="eastAsia"/>
          <w:u w:val="none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default"/>
          <w:b/>
          <w:bCs/>
          <w:sz w:val="52"/>
          <w:szCs w:val="52"/>
          <w:u w:val="none"/>
          <w:lang w:val="en-US" w:eastAsia="zh-CN"/>
        </w:rPr>
      </w:pPr>
      <w:bookmarkStart w:id="1" w:name="_Toc26682"/>
      <w:r>
        <w:rPr>
          <w:rFonts w:hint="eastAsia"/>
          <w:b/>
          <w:bCs/>
          <w:sz w:val="52"/>
          <w:szCs w:val="52"/>
          <w:u w:val="none"/>
          <w:lang w:val="en-US" w:eastAsia="zh-CN"/>
        </w:rPr>
        <w:t>申 请 书</w:t>
      </w:r>
      <w:bookmarkEnd w:id="1"/>
    </w:p>
    <w:p>
      <w:pPr>
        <w:spacing w:line="360" w:lineRule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spacing w:line="360" w:lineRule="auto"/>
        <w:rPr>
          <w:rFonts w:hint="default"/>
          <w:sz w:val="32"/>
          <w:szCs w:val="32"/>
          <w:u w:val="none"/>
          <w:lang w:val="en-US" w:eastAsia="zh-CN"/>
        </w:rPr>
      </w:pPr>
    </w:p>
    <w:tbl>
      <w:tblPr>
        <w:tblStyle w:val="6"/>
        <w:tblW w:w="0" w:type="auto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774"/>
        <w:gridCol w:w="3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1" w:type="dxa"/>
          </w:tcPr>
          <w:p>
            <w:pPr>
              <w:rPr>
                <w:rFonts w:ascii="宋体" w:hAnsi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sz w:val="30"/>
                <w:szCs w:val="30"/>
              </w:rPr>
              <w:t>课题名称：</w:t>
            </w:r>
          </w:p>
        </w:tc>
        <w:tc>
          <w:tcPr>
            <w:tcW w:w="4846" w:type="dxa"/>
            <w:gridSpan w:val="2"/>
          </w:tcPr>
          <w:p>
            <w:pP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1" w:type="dxa"/>
          </w:tcPr>
          <w:p>
            <w:pPr>
              <w:rPr>
                <w:rFonts w:ascii="宋体" w:hAnsi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spacing w:val="76"/>
                <w:kern w:val="0"/>
                <w:sz w:val="30"/>
                <w:szCs w:val="30"/>
                <w:fitText w:val="1204" w:id="1639317881"/>
              </w:rPr>
              <w:t>申请</w:t>
            </w:r>
            <w:r>
              <w:rPr>
                <w:rFonts w:hint="eastAsia" w:ascii="宋体" w:hAnsi="宋体" w:cs="宋体"/>
                <w:b w:val="0"/>
                <w:bCs/>
                <w:spacing w:val="0"/>
                <w:kern w:val="0"/>
                <w:sz w:val="30"/>
                <w:szCs w:val="30"/>
                <w:fitText w:val="1204" w:id="1639317881"/>
              </w:rPr>
              <w:t>人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1774" w:type="dxa"/>
          </w:tcPr>
          <w:p>
            <w:pP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   </w:t>
            </w:r>
          </w:p>
        </w:tc>
        <w:tc>
          <w:tcPr>
            <w:tcW w:w="3072" w:type="dxa"/>
          </w:tcPr>
          <w:p>
            <w:pPr>
              <w:rPr>
                <w:rFonts w:ascii="宋体" w:hAnsi="宋体" w:cs="宋体"/>
                <w:b w:val="0"/>
                <w:bCs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宋体"/>
                <w:b w:val="0"/>
                <w:bCs/>
                <w:sz w:val="30"/>
                <w:szCs w:val="30"/>
              </w:rPr>
              <w:t>电话：</w:t>
            </w:r>
            <w:r>
              <w:rPr>
                <w:rFonts w:hint="eastAsia" w:ascii="宋体" w:hAnsi="宋体" w:cs="宋体"/>
                <w:b w:val="0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宋体" w:hAnsi="宋体" w:cs="宋体"/>
                <w:b w:val="0"/>
                <w:bCs/>
                <w:sz w:val="30"/>
                <w:szCs w:val="30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1" w:type="dxa"/>
          </w:tcPr>
          <w:p>
            <w:pPr>
              <w:rPr>
                <w:rFonts w:ascii="宋体" w:hAnsi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sz w:val="30"/>
                <w:szCs w:val="30"/>
              </w:rPr>
              <w:t>依托单位：</w:t>
            </w:r>
          </w:p>
        </w:tc>
        <w:tc>
          <w:tcPr>
            <w:tcW w:w="4846" w:type="dxa"/>
            <w:gridSpan w:val="2"/>
          </w:tcPr>
          <w:p>
            <w:pPr>
              <w:rPr>
                <w:rFonts w:hint="eastAsia" w:ascii="宋体" w:hAnsi="宋体" w:cs="宋体" w:eastAsiaTheme="minorEastAsia"/>
                <w:b w:val="0"/>
                <w:bCs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1" w:type="dxa"/>
          </w:tcPr>
          <w:p>
            <w:pPr>
              <w:rPr>
                <w:rFonts w:ascii="宋体" w:hAnsi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sz w:val="30"/>
                <w:szCs w:val="30"/>
              </w:rPr>
              <w:t>通讯地址：</w:t>
            </w:r>
          </w:p>
        </w:tc>
        <w:tc>
          <w:tcPr>
            <w:tcW w:w="4846" w:type="dxa"/>
            <w:gridSpan w:val="2"/>
          </w:tcPr>
          <w:p>
            <w:pP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1" w:type="dxa"/>
          </w:tcPr>
          <w:p>
            <w:pPr>
              <w:rPr>
                <w:rFonts w:ascii="宋体" w:hAnsi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sz w:val="30"/>
                <w:szCs w:val="30"/>
              </w:rPr>
              <w:t>电子邮箱：</w:t>
            </w:r>
          </w:p>
        </w:tc>
        <w:tc>
          <w:tcPr>
            <w:tcW w:w="4846" w:type="dxa"/>
            <w:gridSpan w:val="2"/>
          </w:tcPr>
          <w:p>
            <w:pPr>
              <w:rPr>
                <w:rFonts w:ascii="宋体" w:hAnsi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1" w:type="dxa"/>
          </w:tcPr>
          <w:p>
            <w:pPr>
              <w:rPr>
                <w:rFonts w:ascii="宋体" w:hAnsi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sz w:val="30"/>
                <w:szCs w:val="30"/>
              </w:rPr>
              <w:t>填报日期：</w:t>
            </w:r>
          </w:p>
        </w:tc>
        <w:tc>
          <w:tcPr>
            <w:tcW w:w="4846" w:type="dxa"/>
            <w:gridSpan w:val="2"/>
          </w:tcPr>
          <w:p>
            <w:pP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u w:val="single"/>
              </w:rPr>
              <w:t xml:space="preserve">    </w:t>
            </w:r>
          </w:p>
        </w:tc>
      </w:tr>
    </w:tbl>
    <w:p>
      <w:pPr>
        <w:spacing w:line="360" w:lineRule="auto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spacing w:line="360" w:lineRule="auto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sz w:val="32"/>
          <w:szCs w:val="32"/>
          <w:u w:val="none"/>
          <w:lang w:val="en-US" w:eastAsia="zh-CN"/>
        </w:rPr>
      </w:pPr>
      <w:bookmarkStart w:id="2" w:name="_Toc8538"/>
      <w:r>
        <w:rPr>
          <w:rFonts w:hint="eastAsia"/>
          <w:sz w:val="32"/>
          <w:szCs w:val="32"/>
          <w:u w:val="none"/>
          <w:lang w:val="en-US" w:eastAsia="zh-CN"/>
        </w:rPr>
        <w:t>城市考古与保护国家文物局重点科研</w:t>
      </w:r>
      <w:bookmarkEnd w:id="2"/>
      <w:r>
        <w:rPr>
          <w:rFonts w:hint="eastAsia"/>
          <w:sz w:val="32"/>
          <w:szCs w:val="32"/>
          <w:u w:val="none"/>
          <w:lang w:val="en-US" w:eastAsia="zh-CN"/>
        </w:rPr>
        <w:t>基地</w:t>
      </w:r>
    </w:p>
    <w:p>
      <w:pPr>
        <w:spacing w:line="360" w:lineRule="auto"/>
        <w:jc w:val="center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二〇二四年编制</w:t>
      </w:r>
    </w:p>
    <w:p>
      <w:pPr>
        <w:spacing w:line="360" w:lineRule="auto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spacing w:line="360" w:lineRule="auto"/>
        <w:rPr>
          <w:rFonts w:hint="default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</w:p>
    <w:sdt>
      <w:sdtP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id w:val="147482332"/>
        <w15:color w:val="DBDBDB"/>
        <w:docPartObj>
          <w:docPartGallery w:val="Table of Contents"/>
          <w:docPartUnique/>
        </w:docPartObj>
      </w:sdtPr>
      <w:sdtEndPr>
        <w:rPr>
          <w:rFonts w:hint="default" w:asciiTheme="minorHAnsi" w:hAnsiTheme="minorHAnsi" w:eastAsiaTheme="minorEastAsia" w:cstheme="minorBidi"/>
          <w:kern w:val="2"/>
          <w:sz w:val="21"/>
          <w:szCs w:val="32"/>
          <w:u w:val="none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44"/>
              <w:szCs w:val="44"/>
            </w:rPr>
          </w:pPr>
          <w:r>
            <w:rPr>
              <w:rFonts w:hint="eastAsia" w:ascii="黑体" w:hAnsi="黑体" w:eastAsia="黑体" w:cs="黑体"/>
              <w:sz w:val="44"/>
              <w:szCs w:val="44"/>
            </w:rPr>
            <w:t>目</w:t>
          </w:r>
          <w:r>
            <w:rPr>
              <w:rFonts w:hint="eastAsia" w:ascii="黑体" w:hAnsi="黑体" w:eastAsia="黑体" w:cs="黑体"/>
              <w:sz w:val="44"/>
              <w:szCs w:val="44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sz w:val="44"/>
              <w:szCs w:val="44"/>
            </w:rPr>
            <w:t>录</w:t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default"/>
              <w:sz w:val="32"/>
              <w:szCs w:val="32"/>
              <w:u w:val="none"/>
              <w:lang w:val="en-US" w:eastAsia="zh-CN"/>
            </w:rPr>
            <w:fldChar w:fldCharType="begin"/>
          </w:r>
          <w:r>
            <w:rPr>
              <w:rFonts w:hint="default"/>
              <w:sz w:val="32"/>
              <w:szCs w:val="32"/>
              <w:u w:val="none"/>
              <w:lang w:val="en-US" w:eastAsia="zh-CN"/>
            </w:rPr>
            <w:instrText xml:space="preserve">TOC \o "1-1" \h \u </w:instrText>
          </w:r>
          <w:r>
            <w:rPr>
              <w:rFonts w:hint="default"/>
              <w:sz w:val="32"/>
              <w:szCs w:val="32"/>
              <w:u w:val="none"/>
              <w:lang w:val="en-US" w:eastAsia="zh-CN"/>
            </w:rPr>
            <w:fldChar w:fldCharType="separate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instrText xml:space="preserve"> HYPERLINK \l _Toc24944 </w:instrTex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承诺书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_Toc24944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instrText xml:space="preserve"> HYPERLINK \l _Toc14013 </w:instrTex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申报须知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_Toc14013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instrText xml:space="preserve"> HYPERLINK \l _Toc30843 </w:instrTex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一、 基本信息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_Toc30843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2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instrText xml:space="preserve"> HYPERLINK \l _Toc232 </w:instrTex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二、 申请报告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_Toc232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instrText xml:space="preserve"> HYPERLINK \l _Toc1544 </w:instrTex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三、 经费预算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_Toc1544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12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instrText xml:space="preserve"> HYPERLINK \l _Toc25249 </w:instrTex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 xml:space="preserve">四、 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申请人所在</w:t>
          </w:r>
          <w:r>
            <w:rPr>
              <w:rFonts w:hint="eastAsia" w:ascii="宋体" w:hAnsi="宋体" w:eastAsia="宋体" w:cs="宋体"/>
              <w:sz w:val="28"/>
              <w:szCs w:val="28"/>
            </w:rPr>
            <w:t>单位意见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_Toc25249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13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instrText xml:space="preserve"> HYPERLINK \l _Toc20031 </w:instrTex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 xml:space="preserve">五、 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学术</w:t>
          </w:r>
          <w:r>
            <w:rPr>
              <w:rFonts w:hint="eastAsia" w:ascii="宋体" w:hAnsi="宋体" w:eastAsia="宋体" w:cs="宋体"/>
              <w:sz w:val="28"/>
              <w:szCs w:val="28"/>
            </w:rPr>
            <w:t>委员会评审意见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_Toc20031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instrText xml:space="preserve"> HYPERLINK \l _Toc21575 </w:instrTex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 xml:space="preserve">六、 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科研基地</w:t>
          </w:r>
          <w:r>
            <w:rPr>
              <w:rFonts w:hint="eastAsia" w:ascii="宋体" w:hAnsi="宋体" w:eastAsia="宋体" w:cs="宋体"/>
              <w:sz w:val="28"/>
              <w:szCs w:val="28"/>
            </w:rPr>
            <w:t>意见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_Toc21575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instrText xml:space="preserve"> HYPERLINK \l _Toc1115 </w:instrTex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附件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_Toc1115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16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instrText xml:space="preserve"> HYPERLINK \l _Toc23304 </w:instrTex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附件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>2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_Toc23304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17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  <w:u w:val="none"/>
              <w:lang w:val="en-US" w:eastAsia="zh-CN"/>
            </w:rPr>
            <w:fldChar w:fldCharType="end"/>
          </w:r>
        </w:p>
        <w:p>
          <w:pPr>
            <w:spacing w:line="360" w:lineRule="auto"/>
            <w:outlineLvl w:val="9"/>
            <w:rPr>
              <w:rFonts w:hint="default"/>
              <w:sz w:val="32"/>
              <w:szCs w:val="32"/>
              <w:u w:val="none"/>
              <w:lang w:val="en-US" w:eastAsia="zh-CN"/>
            </w:rPr>
          </w:pPr>
          <w:r>
            <w:rPr>
              <w:rFonts w:hint="default"/>
              <w:szCs w:val="32"/>
              <w:u w:val="none"/>
              <w:lang w:val="en-US" w:eastAsia="zh-CN"/>
            </w:rPr>
            <w:fldChar w:fldCharType="end"/>
          </w:r>
        </w:p>
      </w:sdtContent>
    </w:sdt>
    <w:p>
      <w:pPr>
        <w:spacing w:line="360" w:lineRule="auto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spacing w:line="360" w:lineRule="auto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spacing w:line="360" w:lineRule="auto"/>
        <w:rPr>
          <w:rFonts w:hint="default"/>
          <w:sz w:val="32"/>
          <w:szCs w:val="32"/>
          <w:u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default"/>
          <w:lang w:val="en-US" w:eastAsia="zh-CN"/>
        </w:rPr>
      </w:pPr>
      <w:bookmarkStart w:id="3" w:name="_Toc24944"/>
      <w:r>
        <w:rPr>
          <w:rFonts w:hint="eastAsia"/>
          <w:lang w:val="en-US" w:eastAsia="zh-CN"/>
        </w:rPr>
        <w:t>承诺书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本人保证所写申请书内容的真实性，如果获批立项，将严格遵守《城市考古与保护国家文物局重点科研基地开放课题管理办法》等有关规定，履行课题负责人职责，秉承学术科研品质，坚持科学、客观、公正、创新的研究思想和原则，切实开展课题研究工作，保证课题研究的时间投入，依规完成课题相关资料的提交，保证课题资料的保密。如若填报失实或违反相关规定，本人将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申请人（签字）：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年 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default"/>
          <w:lang w:val="en-US" w:eastAsia="zh-CN"/>
        </w:rPr>
      </w:pPr>
      <w:bookmarkStart w:id="4" w:name="_Toc14013"/>
      <w:r>
        <w:rPr>
          <w:rFonts w:hint="eastAsia"/>
          <w:lang w:val="en-US" w:eastAsia="zh-CN"/>
        </w:rPr>
        <w:t>申报须知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一、填表前请认真阅读《城市考古与保护国家文物局重点科研基地开放课题管理办法（试行</w:t>
      </w:r>
      <w:bookmarkStart w:id="33" w:name="_GoBack"/>
      <w:bookmarkEnd w:id="33"/>
      <w:r>
        <w:rPr>
          <w:rFonts w:hint="eastAsia"/>
          <w:sz w:val="28"/>
          <w:szCs w:val="28"/>
          <w:u w:val="none"/>
          <w:lang w:val="en-US" w:eastAsia="zh-CN"/>
        </w:rPr>
        <w:t>）》的有关规定。</w:t>
      </w:r>
    </w:p>
    <w:p>
      <w:pPr>
        <w:spacing w:line="360" w:lineRule="auto"/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二、请按照申请书格式、“填写注意事项”、“经费预算表填写说明”等要求，准确、清晰填写申请书。</w:t>
      </w:r>
      <w:r>
        <w:rPr>
          <w:rFonts w:hint="eastAsia" w:ascii="宋体" w:hAnsi="宋体"/>
          <w:sz w:val="28"/>
          <w:szCs w:val="28"/>
        </w:rPr>
        <w:t>表格栏目用五号宋体填写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正文部分用小四号宋体填写。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三、申请书纸本报送一式陆份，另需提交电子版一份。请采用A4纸印刷，普通纸质材料作为封面，不采用胶圈、文件夹等带有突出棱边的装订方式。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0"/>
        <w:rPr>
          <w:rFonts w:hint="default"/>
          <w:sz w:val="28"/>
          <w:szCs w:val="28"/>
          <w:u w:val="none"/>
          <w:lang w:val="en-US" w:eastAsia="zh-CN"/>
        </w:rPr>
      </w:pPr>
      <w:bookmarkStart w:id="5" w:name="_Toc11863"/>
      <w:r>
        <w:rPr>
          <w:rFonts w:hint="eastAsia"/>
          <w:sz w:val="28"/>
          <w:szCs w:val="28"/>
          <w:u w:val="none"/>
          <w:lang w:val="en-US" w:eastAsia="zh-CN"/>
        </w:rPr>
        <w:t>四、本申请书中课题申请人即为课题负责人。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bookmarkStart w:id="6" w:name="_Toc30323"/>
      <w:bookmarkStart w:id="7" w:name="_Toc30843"/>
      <w:r>
        <w:rPr>
          <w:rFonts w:hint="eastAsia"/>
        </w:rPr>
        <w:t>基本信息</w:t>
      </w:r>
      <w:bookmarkEnd w:id="6"/>
      <w:bookmarkEnd w:id="7"/>
    </w:p>
    <w:p>
      <w:pPr>
        <w:pStyle w:val="3"/>
        <w:spacing w:before="156" w:beforeLines="50" w:after="0" w:line="240" w:lineRule="auto"/>
        <w:rPr>
          <w:rFonts w:hint="eastAsia" w:ascii="黑体"/>
          <w:b w:val="0"/>
          <w:sz w:val="24"/>
          <w:szCs w:val="24"/>
        </w:rPr>
      </w:pPr>
      <w:bookmarkStart w:id="8" w:name="_Toc15998"/>
      <w:r>
        <w:rPr>
          <w:rFonts w:hint="eastAsia" w:ascii="黑体"/>
          <w:b w:val="0"/>
          <w:sz w:val="24"/>
          <w:szCs w:val="24"/>
        </w:rPr>
        <w:t>基本信息表</w:t>
      </w:r>
      <w:bookmarkEnd w:id="8"/>
    </w:p>
    <w:tbl>
      <w:tblPr>
        <w:tblStyle w:val="6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88"/>
        <w:gridCol w:w="784"/>
        <w:gridCol w:w="1408"/>
        <w:gridCol w:w="736"/>
        <w:gridCol w:w="316"/>
        <w:gridCol w:w="221"/>
        <w:gridCol w:w="358"/>
        <w:gridCol w:w="111"/>
        <w:gridCol w:w="390"/>
        <w:gridCol w:w="394"/>
        <w:gridCol w:w="623"/>
        <w:gridCol w:w="982"/>
        <w:gridCol w:w="86"/>
        <w:gridCol w:w="1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restart"/>
            <w:noWrap w:val="0"/>
            <w:textDirection w:val="tbRlV"/>
            <w:vAlign w:val="top"/>
          </w:tcPr>
          <w:p>
            <w:pPr>
              <w:spacing w:line="480" w:lineRule="exact"/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  请  人</w:t>
            </w: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95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5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605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 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858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职  称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>历</w:t>
            </w:r>
          </w:p>
        </w:tc>
        <w:tc>
          <w:tcPr>
            <w:tcW w:w="2858" w:type="dxa"/>
            <w:gridSpan w:val="6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博士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硕士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学士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其他</w:t>
            </w:r>
          </w:p>
        </w:tc>
        <w:tc>
          <w:tcPr>
            <w:tcW w:w="196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研究</w:t>
            </w:r>
            <w:r>
              <w:rPr>
                <w:rFonts w:hint="eastAsia"/>
                <w:szCs w:val="21"/>
                <w:lang w:val="en-US" w:eastAsia="zh-CN"/>
              </w:rPr>
              <w:t>方向</w:t>
            </w:r>
          </w:p>
        </w:tc>
        <w:tc>
          <w:tcPr>
            <w:tcW w:w="5539" w:type="dxa"/>
            <w:gridSpan w:val="10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rFonts w:hint="eastAsia"/>
                <w:szCs w:val="21"/>
                <w:lang w:val="en-US" w:eastAsia="zh-CN"/>
              </w:rPr>
              <w:t>方式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邮箱</w:t>
            </w:r>
          </w:p>
        </w:tc>
        <w:tc>
          <w:tcPr>
            <w:tcW w:w="2858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其他信息</w:t>
            </w:r>
          </w:p>
        </w:tc>
        <w:tc>
          <w:tcPr>
            <w:tcW w:w="7500" w:type="dxa"/>
            <w:gridSpan w:val="1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□院士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□博导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□博士后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restart"/>
            <w:noWrap w:val="0"/>
            <w:textDirection w:val="tbRlV"/>
            <w:vAlign w:val="top"/>
          </w:tcPr>
          <w:p>
            <w:pPr>
              <w:spacing w:line="480" w:lineRule="exact"/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>
              <w:rPr>
                <w:rFonts w:hint="eastAsia"/>
                <w:b/>
                <w:szCs w:val="21"/>
                <w:lang w:val="en-US" w:eastAsia="zh-CN"/>
              </w:rPr>
              <w:t>人所在</w:t>
            </w: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  称</w:t>
            </w:r>
          </w:p>
        </w:tc>
        <w:tc>
          <w:tcPr>
            <w:tcW w:w="7500" w:type="dxa"/>
            <w:gridSpan w:val="1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  址</w:t>
            </w:r>
          </w:p>
        </w:tc>
        <w:tc>
          <w:tcPr>
            <w:tcW w:w="7500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单位类型</w:t>
            </w:r>
          </w:p>
        </w:tc>
        <w:tc>
          <w:tcPr>
            <w:tcW w:w="4557" w:type="dxa"/>
            <w:gridSpan w:val="9"/>
            <w:noWrap w:val="0"/>
            <w:vAlign w:val="top"/>
          </w:tcPr>
          <w:p>
            <w:pPr>
              <w:spacing w:line="48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□文博单位□高等院校□科研院所□其他</w:t>
            </w:r>
          </w:p>
        </w:tc>
        <w:tc>
          <w:tcPr>
            <w:tcW w:w="106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rFonts w:hint="eastAsia"/>
                <w:szCs w:val="21"/>
                <w:lang w:val="en-US" w:eastAsia="zh-CN"/>
              </w:rPr>
              <w:t>方式</w:t>
            </w:r>
          </w:p>
        </w:tc>
        <w:tc>
          <w:tcPr>
            <w:tcW w:w="1876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邮箱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restart"/>
            <w:noWrap w:val="0"/>
            <w:textDirection w:val="tbRlV"/>
            <w:vAlign w:val="top"/>
          </w:tcPr>
          <w:p>
            <w:pPr>
              <w:spacing w:line="480" w:lineRule="exact"/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合作单位</w:t>
            </w:r>
          </w:p>
        </w:tc>
        <w:tc>
          <w:tcPr>
            <w:tcW w:w="4222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407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6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22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22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16" w:type="dxa"/>
            <w:vMerge w:val="restart"/>
            <w:noWrap w:val="0"/>
            <w:textDirection w:val="tbRlV"/>
            <w:vAlign w:val="top"/>
          </w:tcPr>
          <w:p>
            <w:pPr>
              <w:spacing w:line="480" w:lineRule="exact"/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课题基本信息</w:t>
            </w: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  称</w:t>
            </w:r>
          </w:p>
        </w:tc>
        <w:tc>
          <w:tcPr>
            <w:tcW w:w="7500" w:type="dxa"/>
            <w:gridSpan w:val="12"/>
            <w:noWrap w:val="0"/>
            <w:vAlign w:val="top"/>
          </w:tcPr>
          <w:p>
            <w:pPr>
              <w:spacing w:line="48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6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460" w:type="dxa"/>
            <w:gridSpan w:val="3"/>
            <w:noWrap w:val="0"/>
            <w:vAlign w:val="top"/>
          </w:tcPr>
          <w:p>
            <w:pPr>
              <w:spacing w:line="480" w:lineRule="exact"/>
              <w:jc w:val="righ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（万元）</w:t>
            </w:r>
          </w:p>
        </w:tc>
        <w:tc>
          <w:tcPr>
            <w:tcW w:w="1080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960" w:type="dxa"/>
            <w:gridSpan w:val="5"/>
            <w:noWrap w:val="0"/>
            <w:vAlign w:val="top"/>
          </w:tcPr>
          <w:p>
            <w:pPr>
              <w:spacing w:line="480" w:lineRule="exact"/>
              <w:ind w:firstLine="970" w:firstLineChars="462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年   月至       年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3" w:hRule="atLeast"/>
        </w:trPr>
        <w:tc>
          <w:tcPr>
            <w:tcW w:w="716" w:type="dxa"/>
            <w:noWrap w:val="0"/>
            <w:textDirection w:val="tbRlV"/>
            <w:vAlign w:val="top"/>
          </w:tcPr>
          <w:p>
            <w:pPr>
              <w:spacing w:line="480" w:lineRule="exact"/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摘    要</w:t>
            </w:r>
          </w:p>
        </w:tc>
        <w:tc>
          <w:tcPr>
            <w:tcW w:w="8572" w:type="dxa"/>
            <w:gridSpan w:val="14"/>
            <w:noWrap w:val="0"/>
            <w:vAlign w:val="top"/>
          </w:tcPr>
          <w:p>
            <w:pPr>
              <w:spacing w:line="480" w:lineRule="exac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（课题研究内容简介，不超过400字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）</w:t>
            </w:r>
          </w:p>
          <w:p>
            <w:pPr>
              <w:spacing w:line="480" w:lineRule="exac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  <w:p>
            <w:pPr>
              <w:spacing w:line="480" w:lineRule="exac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  <w:p>
            <w:pPr>
              <w:spacing w:line="480" w:lineRule="exac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  <w:p>
            <w:pPr>
              <w:spacing w:line="480" w:lineRule="exac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  <w:p>
            <w:pPr>
              <w:spacing w:line="480" w:lineRule="exac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  <w:p>
            <w:pPr>
              <w:spacing w:line="480" w:lineRule="exac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4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关键词</w:t>
            </w:r>
          </w:p>
        </w:tc>
        <w:tc>
          <w:tcPr>
            <w:tcW w:w="8284" w:type="dxa"/>
            <w:gridSpan w:val="13"/>
            <w:noWrap w:val="0"/>
            <w:vAlign w:val="top"/>
          </w:tcPr>
          <w:p>
            <w:pPr>
              <w:spacing w:line="480" w:lineRule="exac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b/>
          <w:sz w:val="32"/>
          <w:szCs w:val="32"/>
        </w:rPr>
        <w:sectPr>
          <w:pgSz w:w="11906" w:h="16838"/>
          <w:pgMar w:top="1247" w:right="1418" w:bottom="1247" w:left="1418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156" w:beforeLines="50" w:after="0" w:line="240" w:lineRule="auto"/>
        <w:rPr>
          <w:rFonts w:hint="eastAsia" w:ascii="黑体" w:eastAsia="黑体"/>
          <w:b w:val="0"/>
          <w:sz w:val="24"/>
          <w:szCs w:val="24"/>
          <w:lang w:val="en-US" w:eastAsia="zh-CN"/>
        </w:rPr>
      </w:pPr>
      <w:bookmarkStart w:id="9" w:name="_Toc16612"/>
      <w:r>
        <w:rPr>
          <w:rFonts w:hint="eastAsia" w:ascii="黑体"/>
          <w:b w:val="0"/>
          <w:sz w:val="24"/>
          <w:szCs w:val="24"/>
        </w:rPr>
        <w:t>课题组</w:t>
      </w:r>
      <w:bookmarkEnd w:id="9"/>
      <w:r>
        <w:rPr>
          <w:rFonts w:hint="eastAsia" w:ascii="黑体"/>
          <w:b w:val="0"/>
          <w:sz w:val="24"/>
          <w:szCs w:val="24"/>
          <w:lang w:val="en-US" w:eastAsia="zh-CN"/>
        </w:rPr>
        <w:t>人员构成</w:t>
      </w:r>
    </w:p>
    <w:tbl>
      <w:tblPr>
        <w:tblStyle w:val="6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70"/>
        <w:gridCol w:w="738"/>
        <w:gridCol w:w="869"/>
        <w:gridCol w:w="874"/>
        <w:gridCol w:w="1264"/>
        <w:gridCol w:w="2160"/>
        <w:gridCol w:w="15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学历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研究</w:t>
            </w:r>
            <w:r>
              <w:rPr>
                <w:rFonts w:hint="eastAsia"/>
                <w:szCs w:val="21"/>
                <w:lang w:val="en-US" w:eastAsia="zh-CN"/>
              </w:rPr>
              <w:t>领域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所在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>
      <w:pPr>
        <w:spacing w:before="156" w:beforeLines="50"/>
      </w:pPr>
    </w:p>
    <w:p>
      <w:pPr>
        <w:spacing w:line="480" w:lineRule="exact"/>
        <w:jc w:val="center"/>
        <w:rPr>
          <w:b/>
          <w:sz w:val="32"/>
          <w:szCs w:val="32"/>
        </w:rPr>
        <w:sectPr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156" w:beforeLines="50" w:after="0" w:line="240" w:lineRule="auto"/>
        <w:rPr>
          <w:rFonts w:hint="eastAsia" w:ascii="黑体"/>
          <w:b w:val="0"/>
          <w:sz w:val="24"/>
          <w:szCs w:val="24"/>
        </w:rPr>
      </w:pPr>
      <w:bookmarkStart w:id="10" w:name="_Toc26560"/>
      <w:r>
        <w:rPr>
          <w:rFonts w:hint="eastAsia" w:ascii="黑体"/>
          <w:b w:val="0"/>
          <w:sz w:val="24"/>
          <w:szCs w:val="24"/>
          <w:lang w:val="en-US" w:eastAsia="zh-CN"/>
        </w:rPr>
        <w:t>申请人和</w:t>
      </w:r>
      <w:r>
        <w:rPr>
          <w:rFonts w:hint="eastAsia" w:ascii="黑体"/>
          <w:b w:val="0"/>
          <w:sz w:val="24"/>
          <w:szCs w:val="24"/>
        </w:rPr>
        <w:t>课题组成员曾承担研究课题情况</w:t>
      </w:r>
      <w:bookmarkEnd w:id="10"/>
    </w:p>
    <w:tbl>
      <w:tblPr>
        <w:tblStyle w:val="6"/>
        <w:tblW w:w="928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880"/>
        <w:gridCol w:w="1156"/>
        <w:gridCol w:w="1064"/>
        <w:gridCol w:w="1536"/>
        <w:gridCol w:w="1109"/>
        <w:gridCol w:w="1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课题类别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立项时间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pStyle w:val="3"/>
        <w:spacing w:before="156" w:beforeLines="50" w:after="0" w:line="240" w:lineRule="auto"/>
        <w:rPr>
          <w:rFonts w:hint="eastAsia" w:ascii="黑体"/>
          <w:b w:val="0"/>
          <w:sz w:val="24"/>
          <w:szCs w:val="24"/>
        </w:rPr>
      </w:pPr>
      <w:bookmarkStart w:id="11" w:name="_Toc2251"/>
      <w:r>
        <w:rPr>
          <w:rFonts w:hint="eastAsia" w:ascii="黑体"/>
          <w:b w:val="0"/>
          <w:sz w:val="24"/>
          <w:szCs w:val="24"/>
        </w:rPr>
        <w:t>申请人和课题组成员取得的研究成果</w:t>
      </w:r>
      <w:bookmarkEnd w:id="11"/>
    </w:p>
    <w:tbl>
      <w:tblPr>
        <w:tblStyle w:val="6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94"/>
        <w:gridCol w:w="3067"/>
        <w:gridCol w:w="1894"/>
        <w:gridCol w:w="1196"/>
        <w:gridCol w:w="1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  <w:r>
              <w:rPr>
                <w:rFonts w:hint="eastAsia"/>
                <w:szCs w:val="21"/>
                <w:lang w:val="en-US" w:eastAsia="zh-CN"/>
              </w:rPr>
              <w:t>/获奖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成果</w:t>
            </w:r>
            <w:r>
              <w:rPr>
                <w:rFonts w:hint="eastAsia"/>
                <w:szCs w:val="21"/>
                <w:lang w:val="en-US" w:eastAsia="zh-CN"/>
              </w:rPr>
              <w:t>类型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仿宋_GB2312" w:eastAsia="仿宋_GB2312"/>
          <w:b/>
          <w:sz w:val="24"/>
        </w:rPr>
      </w:pPr>
    </w:p>
    <w:p>
      <w:pPr>
        <w:spacing w:line="480" w:lineRule="exact"/>
        <w:rPr>
          <w:rFonts w:hint="eastAsia" w:ascii="仿宋_GB2312" w:eastAsia="仿宋_GB2312"/>
          <w:b/>
          <w:sz w:val="24"/>
        </w:rPr>
      </w:pPr>
    </w:p>
    <w:p>
      <w:pPr>
        <w:spacing w:line="480" w:lineRule="exact"/>
        <w:rPr>
          <w:rFonts w:ascii="仿宋_GB2312" w:eastAsia="仿宋_GB2312"/>
          <w:b/>
          <w:sz w:val="24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bookmarkStart w:id="12" w:name="_Toc31514"/>
      <w:bookmarkStart w:id="13" w:name="_Toc232"/>
      <w:r>
        <w:rPr>
          <w:rFonts w:hint="eastAsia"/>
        </w:rPr>
        <w:t>申请报告</w:t>
      </w:r>
      <w:bookmarkEnd w:id="12"/>
      <w:bookmarkEnd w:id="13"/>
    </w:p>
    <w:p>
      <w:pPr>
        <w:pStyle w:val="3"/>
        <w:spacing w:before="156" w:beforeLines="50" w:after="0" w:line="240" w:lineRule="auto"/>
        <w:rPr>
          <w:rFonts w:hint="eastAsia" w:ascii="黑体"/>
          <w:b w:val="0"/>
          <w:sz w:val="24"/>
          <w:szCs w:val="24"/>
        </w:rPr>
      </w:pPr>
      <w:bookmarkStart w:id="14" w:name="_Toc29644"/>
      <w:r>
        <w:rPr>
          <w:rFonts w:hint="eastAsia" w:ascii="黑体"/>
          <w:b w:val="0"/>
          <w:sz w:val="24"/>
          <w:szCs w:val="24"/>
        </w:rPr>
        <w:t>课题研究目的与意义</w:t>
      </w:r>
      <w:bookmarkEnd w:id="14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5" w:hRule="atLeast"/>
        </w:trPr>
        <w:tc>
          <w:tcPr>
            <w:tcW w:w="9286" w:type="dxa"/>
            <w:noWrap w:val="0"/>
            <w:vAlign w:val="top"/>
          </w:tcPr>
          <w:p>
            <w:pPr>
              <w:spacing w:before="156" w:beforeLines="5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</w:rPr>
              <w:t>不超过1500字</w:t>
            </w:r>
            <w:r>
              <w:rPr>
                <w:rFonts w:hint="eastAsia" w:ascii="楷体_GB2312" w:eastAsia="楷体_GB2312"/>
                <w:lang w:eastAsia="zh-CN"/>
              </w:rPr>
              <w:t>。）</w:t>
            </w:r>
          </w:p>
        </w:tc>
      </w:tr>
    </w:tbl>
    <w:p>
      <w:pPr>
        <w:spacing w:line="480" w:lineRule="exact"/>
        <w:rPr>
          <w:b/>
          <w:sz w:val="32"/>
          <w:szCs w:val="32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156" w:beforeLines="50" w:after="0" w:line="240" w:lineRule="auto"/>
        <w:rPr>
          <w:rFonts w:hint="eastAsia" w:ascii="黑体"/>
          <w:b w:val="0"/>
          <w:sz w:val="24"/>
          <w:szCs w:val="24"/>
        </w:rPr>
      </w:pPr>
      <w:bookmarkStart w:id="15" w:name="_Toc26401"/>
      <w:r>
        <w:rPr>
          <w:rFonts w:hint="eastAsia" w:ascii="黑体"/>
          <w:b w:val="0"/>
          <w:sz w:val="24"/>
          <w:szCs w:val="24"/>
        </w:rPr>
        <w:t>国内外相关研究概况及发展趋势</w:t>
      </w:r>
      <w:bookmarkEnd w:id="15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8" w:hRule="atLeast"/>
        </w:trPr>
        <w:tc>
          <w:tcPr>
            <w:tcW w:w="9286" w:type="dxa"/>
            <w:noWrap w:val="0"/>
            <w:vAlign w:val="top"/>
          </w:tcPr>
          <w:p>
            <w:pPr>
              <w:spacing w:before="156" w:beforeLines="5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</w:rPr>
              <w:t>在自查新的基础上，就该课题涉及领域的主要代表人物、研究成果、研究现状、前沿发展趋势等进行评述，不超过1500字。</w:t>
            </w:r>
            <w:r>
              <w:rPr>
                <w:rFonts w:hint="eastAsia" w:ascii="楷体_GB2312" w:eastAsia="楷体_GB2312"/>
                <w:lang w:eastAsia="zh-CN"/>
              </w:rPr>
              <w:t>）</w:t>
            </w:r>
          </w:p>
        </w:tc>
      </w:tr>
    </w:tbl>
    <w:p>
      <w:pPr>
        <w:spacing w:line="480" w:lineRule="exact"/>
        <w:rPr>
          <w:b/>
          <w:sz w:val="32"/>
          <w:szCs w:val="32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156" w:beforeLines="50" w:after="0" w:line="240" w:lineRule="auto"/>
        <w:rPr>
          <w:rFonts w:hint="eastAsia" w:ascii="黑体"/>
          <w:b w:val="0"/>
          <w:sz w:val="24"/>
          <w:szCs w:val="24"/>
        </w:rPr>
      </w:pPr>
      <w:bookmarkStart w:id="16" w:name="_Toc21458"/>
      <w:r>
        <w:rPr>
          <w:rFonts w:hint="eastAsia" w:ascii="黑体"/>
          <w:b w:val="0"/>
          <w:sz w:val="24"/>
          <w:szCs w:val="24"/>
        </w:rPr>
        <w:t>课题</w:t>
      </w:r>
      <w:r>
        <w:rPr>
          <w:rFonts w:hint="eastAsia" w:ascii="黑体"/>
          <w:b w:val="0"/>
          <w:sz w:val="24"/>
          <w:szCs w:val="24"/>
          <w:lang w:val="en-US" w:eastAsia="zh-CN"/>
        </w:rPr>
        <w:t>研究</w:t>
      </w:r>
      <w:r>
        <w:rPr>
          <w:rFonts w:hint="eastAsia" w:ascii="黑体"/>
          <w:b w:val="0"/>
          <w:sz w:val="24"/>
          <w:szCs w:val="24"/>
        </w:rPr>
        <w:t>参考文献</w:t>
      </w:r>
      <w:bookmarkEnd w:id="16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7" w:hRule="atLeast"/>
        </w:trPr>
        <w:tc>
          <w:tcPr>
            <w:tcW w:w="9286" w:type="dxa"/>
            <w:noWrap w:val="0"/>
            <w:vAlign w:val="top"/>
          </w:tcPr>
          <w:p>
            <w:pPr>
              <w:spacing w:before="156" w:beforeLines="5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szCs w:val="21"/>
              </w:rPr>
              <w:t>参考文献目录应注明：作者、标题、出版或发布单位、出版或发布时间、页码或位置；电子信息来源要求注明：数据库名称、网站名称、第一完成人、收录时间等。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）</w:t>
            </w:r>
          </w:p>
        </w:tc>
      </w:tr>
    </w:tbl>
    <w:p>
      <w:pPr>
        <w:spacing w:line="480" w:lineRule="exact"/>
        <w:rPr>
          <w:rFonts w:ascii="仿宋_GB2312" w:eastAsia="仿宋_GB2312"/>
          <w:sz w:val="28"/>
          <w:szCs w:val="30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0" w:after="0" w:line="520" w:lineRule="exact"/>
        <w:rPr>
          <w:rFonts w:hint="eastAsia" w:ascii="黑体" w:hAnsi="仿宋_GB2312"/>
          <w:b w:val="0"/>
          <w:bCs w:val="0"/>
          <w:sz w:val="24"/>
        </w:rPr>
      </w:pPr>
      <w:bookmarkStart w:id="17" w:name="_Toc23779"/>
      <w:r>
        <w:rPr>
          <w:rFonts w:hint="eastAsia" w:ascii="黑体" w:hAnsi="仿宋_GB2312"/>
          <w:b w:val="0"/>
          <w:bCs w:val="0"/>
          <w:sz w:val="24"/>
        </w:rPr>
        <w:t>主要研究内容、拟解决的关键问题及难点分析</w:t>
      </w:r>
      <w:bookmarkEnd w:id="17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2" w:hRule="atLeast"/>
        </w:trPr>
        <w:tc>
          <w:tcPr>
            <w:tcW w:w="928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szCs w:val="21"/>
              </w:rPr>
              <w:t>不超过2000字。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）</w:t>
            </w:r>
          </w:p>
        </w:tc>
      </w:tr>
    </w:tbl>
    <w:p>
      <w:pPr>
        <w:spacing w:line="480" w:lineRule="exact"/>
        <w:rPr>
          <w:rFonts w:ascii="仿宋_GB2312" w:eastAsia="仿宋_GB2312"/>
          <w:sz w:val="28"/>
          <w:szCs w:val="30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0" w:after="0" w:line="520" w:lineRule="exact"/>
        <w:rPr>
          <w:rFonts w:hint="eastAsia" w:ascii="黑体" w:hAnsi="仿宋_GB2312"/>
          <w:b w:val="0"/>
          <w:bCs w:val="0"/>
          <w:sz w:val="24"/>
        </w:rPr>
      </w:pPr>
      <w:bookmarkStart w:id="18" w:name="_Toc10933"/>
      <w:r>
        <w:rPr>
          <w:rFonts w:hint="eastAsia" w:ascii="黑体" w:hAnsi="仿宋_GB2312"/>
          <w:b w:val="0"/>
          <w:bCs w:val="0"/>
          <w:sz w:val="24"/>
        </w:rPr>
        <w:t>主要创新点</w:t>
      </w:r>
      <w:bookmarkEnd w:id="18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6" w:hRule="atLeast"/>
        </w:trPr>
        <w:tc>
          <w:tcPr>
            <w:tcW w:w="928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szCs w:val="21"/>
              </w:rPr>
              <w:t>不超过500字。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）</w:t>
            </w:r>
          </w:p>
        </w:tc>
      </w:tr>
    </w:tbl>
    <w:p>
      <w:pPr>
        <w:spacing w:line="480" w:lineRule="exact"/>
        <w:rPr>
          <w:rFonts w:ascii="仿宋_GB2312" w:eastAsia="仿宋_GB2312"/>
          <w:sz w:val="28"/>
          <w:szCs w:val="30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0" w:after="0" w:line="520" w:lineRule="exact"/>
        <w:rPr>
          <w:rFonts w:hint="eastAsia" w:ascii="黑体" w:hAnsi="仿宋_GB2312"/>
          <w:b w:val="0"/>
          <w:bCs w:val="0"/>
          <w:sz w:val="24"/>
        </w:rPr>
      </w:pPr>
      <w:bookmarkStart w:id="19" w:name="_Toc17114"/>
      <w:r>
        <w:rPr>
          <w:rFonts w:hint="eastAsia" w:ascii="黑体" w:hAnsi="仿宋_GB2312"/>
          <w:b w:val="0"/>
          <w:bCs w:val="0"/>
          <w:sz w:val="24"/>
        </w:rPr>
        <w:t>拟采取的研究技术路线、研究方法</w:t>
      </w:r>
      <w:bookmarkEnd w:id="19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8" w:hRule="atLeast"/>
        </w:trPr>
        <w:tc>
          <w:tcPr>
            <w:tcW w:w="9286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>（</w:t>
            </w:r>
            <w:r>
              <w:rPr>
                <w:rFonts w:hint="eastAsia" w:ascii="楷体_GB2312" w:eastAsia="楷体_GB2312"/>
              </w:rPr>
              <w:t>不超过1500字。</w:t>
            </w:r>
            <w:r>
              <w:rPr>
                <w:rFonts w:hint="eastAsia" w:ascii="楷体_GB2312" w:eastAsia="楷体_GB2312"/>
                <w:lang w:eastAsia="zh-CN"/>
              </w:rPr>
              <w:t>）</w:t>
            </w:r>
          </w:p>
        </w:tc>
      </w:tr>
    </w:tbl>
    <w:p>
      <w:p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0" w:after="0" w:line="520" w:lineRule="exact"/>
        <w:rPr>
          <w:rFonts w:hint="eastAsia" w:ascii="黑体" w:hAnsi="仿宋_GB2312"/>
          <w:b w:val="0"/>
          <w:bCs w:val="0"/>
          <w:sz w:val="24"/>
        </w:rPr>
      </w:pPr>
      <w:bookmarkStart w:id="20" w:name="_Toc32655"/>
      <w:r>
        <w:rPr>
          <w:rFonts w:hint="eastAsia" w:ascii="黑体" w:hAnsi="仿宋_GB2312"/>
          <w:b w:val="0"/>
          <w:bCs w:val="0"/>
          <w:sz w:val="24"/>
        </w:rPr>
        <w:t>预期研究成果</w:t>
      </w:r>
      <w:bookmarkEnd w:id="20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33"/>
        <w:gridCol w:w="1326"/>
        <w:gridCol w:w="2814"/>
        <w:gridCol w:w="1488"/>
        <w:gridCol w:w="1166"/>
        <w:gridCol w:w="10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3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主要阶段性成果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研究阶段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阶段成果名称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考核指标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1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1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1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1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1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3" w:type="dxa"/>
            <w:vMerge w:val="continue"/>
            <w:tcBorders>
              <w:bottom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3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14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8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66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6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3" w:type="dxa"/>
            <w:vMerge w:val="restart"/>
            <w:tcBorders>
              <w:top w:val="doub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最终研究成果</w:t>
            </w:r>
          </w:p>
        </w:tc>
        <w:tc>
          <w:tcPr>
            <w:tcW w:w="633" w:type="dxa"/>
            <w:tcBorders>
              <w:top w:val="doub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26" w:type="dxa"/>
            <w:tcBorders>
              <w:top w:val="doub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814" w:type="dxa"/>
            <w:tcBorders>
              <w:top w:val="doub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488" w:type="dxa"/>
            <w:tcBorders>
              <w:top w:val="doub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172" w:type="dxa"/>
            <w:gridSpan w:val="2"/>
            <w:tcBorders>
              <w:top w:val="doub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853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853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853" w:type="dxa"/>
            <w:vMerge w:val="continue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14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72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bookmarkStart w:id="21" w:name="_Toc1544"/>
      <w:bookmarkStart w:id="22" w:name="_Toc23606"/>
      <w:r>
        <w:rPr>
          <w:rFonts w:hint="eastAsia"/>
        </w:rPr>
        <w:t>经费预算</w:t>
      </w:r>
      <w:bookmarkEnd w:id="21"/>
      <w:bookmarkEnd w:id="22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974"/>
        <w:gridCol w:w="2286"/>
        <w:gridCol w:w="4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分类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科目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金额（万元）</w:t>
            </w:r>
          </w:p>
        </w:tc>
        <w:tc>
          <w:tcPr>
            <w:tcW w:w="41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直  接  费  用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劳务费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设备费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测试、化验、加工费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会议费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资料费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专家费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其它费用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restart"/>
            <w:noWrap w:val="0"/>
            <w:vAlign w:val="top"/>
          </w:tcPr>
          <w:p>
            <w:pPr>
              <w:ind w:left="113" w:right="113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间</w:t>
            </w:r>
          </w:p>
          <w:p>
            <w:pPr>
              <w:ind w:left="113" w:right="113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接</w:t>
            </w:r>
          </w:p>
          <w:p>
            <w:pPr>
              <w:ind w:left="113" w:right="113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费</w:t>
            </w:r>
          </w:p>
          <w:p>
            <w:pPr>
              <w:ind w:left="113" w:right="11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用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管理费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6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经费合计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62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与本课题相关的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其他经费来源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国家其他计划资助经费</w:t>
            </w:r>
          </w:p>
        </w:tc>
        <w:tc>
          <w:tcPr>
            <w:tcW w:w="4178" w:type="dxa"/>
            <w:noWrap w:val="0"/>
            <w:vAlign w:val="center"/>
          </w:tcPr>
          <w:p>
            <w:pPr>
              <w:jc w:val="righ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62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其他经费资助（含部门匹配）</w:t>
            </w:r>
          </w:p>
        </w:tc>
        <w:tc>
          <w:tcPr>
            <w:tcW w:w="4178" w:type="dxa"/>
            <w:noWrap w:val="0"/>
            <w:vAlign w:val="center"/>
          </w:tcPr>
          <w:p>
            <w:pPr>
              <w:jc w:val="righ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62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其他经费来源合计</w:t>
            </w:r>
          </w:p>
        </w:tc>
        <w:tc>
          <w:tcPr>
            <w:tcW w:w="4178" w:type="dxa"/>
            <w:noWrap w:val="0"/>
            <w:vAlign w:val="center"/>
          </w:tcPr>
          <w:p>
            <w:pPr>
              <w:jc w:val="right"/>
              <w:rPr>
                <w:rFonts w:hint="eastAsia" w:ascii="楷体_GB2312" w:eastAsia="楷体_GB2312"/>
                <w:szCs w:val="21"/>
              </w:rPr>
            </w:pPr>
          </w:p>
        </w:tc>
      </w:tr>
    </w:tbl>
    <w:p>
      <w:p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bookmarkStart w:id="23" w:name="_Toc25249"/>
      <w:bookmarkStart w:id="24" w:name="_Toc26458"/>
      <w:r>
        <w:rPr>
          <w:rFonts w:hint="eastAsia"/>
          <w:lang w:val="en-US" w:eastAsia="zh-CN"/>
        </w:rPr>
        <w:t>申请人所在</w:t>
      </w:r>
      <w:r>
        <w:rPr>
          <w:rFonts w:hint="eastAsia"/>
        </w:rPr>
        <w:t>单位意见</w:t>
      </w:r>
      <w:bookmarkEnd w:id="23"/>
      <w:bookmarkEnd w:id="24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480"/>
        <w:gridCol w:w="19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2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申请人所在</w:t>
            </w:r>
            <w:r>
              <w:rPr>
                <w:rFonts w:hint="eastAsia"/>
                <w:b/>
              </w:rPr>
              <w:t>单位意见</w:t>
            </w:r>
          </w:p>
        </w:tc>
        <w:tc>
          <w:tcPr>
            <w:tcW w:w="6480" w:type="dxa"/>
            <w:tcBorders>
              <w:top w:val="single" w:color="auto" w:sz="12" w:space="0"/>
              <w:bottom w:val="nil"/>
              <w:right w:val="nil"/>
            </w:tcBorders>
            <w:noWrap w:val="0"/>
            <w:vAlign w:val="top"/>
          </w:tcPr>
          <w:p>
            <w:pPr>
              <w:spacing w:before="468" w:beforeLines="1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课题申请人所填写的内容是否属实</w:t>
            </w:r>
          </w:p>
        </w:tc>
        <w:tc>
          <w:tcPr>
            <w:tcW w:w="1978" w:type="dxa"/>
            <w:tcBorders>
              <w:top w:val="single" w:color="auto" w:sz="12" w:space="0"/>
              <w:left w:val="nil"/>
              <w:bottom w:val="nil"/>
            </w:tcBorders>
            <w:noWrap w:val="0"/>
            <w:vAlign w:val="top"/>
          </w:tcPr>
          <w:p>
            <w:pPr>
              <w:spacing w:before="468" w:beforeLines="15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648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本单位是否可以提供完成本课题所需的条件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spacing w:before="156" w:beforeLines="5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648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本单位是否同意承担本课题的管理任务和提供信誉保证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spacing w:before="156" w:beforeLines="5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648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课题负责人的业务素质是否适合承担本课题的研究工作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spacing w:before="156" w:beforeLines="5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458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eastAsia="仿宋_GB2312"/>
                <w:sz w:val="24"/>
              </w:rPr>
            </w:pPr>
          </w:p>
          <w:p>
            <w:pPr>
              <w:spacing w:before="156" w:beforeLines="50"/>
              <w:rPr>
                <w:rFonts w:hint="eastAsia" w:eastAsia="仿宋_GB2312"/>
                <w:sz w:val="24"/>
              </w:rPr>
            </w:pPr>
          </w:p>
          <w:p>
            <w:pPr>
              <w:spacing w:before="156" w:beforeLines="50"/>
              <w:ind w:firstLine="2772" w:firstLineChars="1155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负责人签名：              （公章）</w:t>
            </w:r>
          </w:p>
          <w:p>
            <w:pPr>
              <w:spacing w:before="156" w:beforeLines="50"/>
              <w:ind w:firstLine="2772" w:firstLineChars="1155"/>
              <w:rPr>
                <w:rFonts w:hint="eastAsia" w:eastAsia="仿宋_GB2312"/>
                <w:sz w:val="24"/>
              </w:rPr>
            </w:pPr>
          </w:p>
          <w:p>
            <w:pPr>
              <w:spacing w:before="156" w:beforeLines="50" w:after="156" w:afterLines="50"/>
              <w:ind w:firstLine="4392" w:firstLineChars="183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日期：      年   月   日</w:t>
            </w:r>
          </w:p>
        </w:tc>
      </w:tr>
    </w:tbl>
    <w:p>
      <w:pPr>
        <w:pStyle w:val="2"/>
        <w:numPr>
          <w:ilvl w:val="0"/>
          <w:numId w:val="1"/>
        </w:numPr>
        <w:bidi w:val="0"/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  <w:bookmarkStart w:id="25" w:name="_Toc5716"/>
    </w:p>
    <w:p>
      <w:pPr>
        <w:pStyle w:val="2"/>
        <w:numPr>
          <w:ilvl w:val="0"/>
          <w:numId w:val="1"/>
        </w:numPr>
        <w:bidi w:val="0"/>
      </w:pPr>
      <w:bookmarkStart w:id="26" w:name="_Toc20031"/>
      <w:r>
        <w:rPr>
          <w:rFonts w:hint="eastAsia"/>
          <w:lang w:eastAsia="zh-CN"/>
        </w:rPr>
        <w:t>科研基地学术</w:t>
      </w:r>
      <w:r>
        <w:rPr>
          <w:rFonts w:hint="eastAsia"/>
        </w:rPr>
        <w:t>委员会评审意见</w:t>
      </w:r>
      <w:bookmarkEnd w:id="25"/>
      <w:bookmarkEnd w:id="26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4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1" w:hRule="atLeast"/>
        </w:trPr>
        <w:tc>
          <w:tcPr>
            <w:tcW w:w="82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学术委员会评审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8458" w:type="dxa"/>
            <w:tcBorders>
              <w:top w:val="single" w:color="auto" w:sz="12" w:space="0"/>
              <w:bottom w:val="nil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8458" w:type="dxa"/>
            <w:tcBorders>
              <w:top w:val="nil"/>
            </w:tcBorders>
            <w:noWrap w:val="0"/>
            <w:vAlign w:val="top"/>
          </w:tcPr>
          <w:p>
            <w:pPr>
              <w:spacing w:before="156" w:beforeLines="50"/>
              <w:ind w:firstLine="2880" w:firstLineChars="1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学术委员会主任签名</w:t>
            </w:r>
            <w:r>
              <w:rPr>
                <w:rFonts w:hint="eastAsia" w:eastAsia="仿宋_GB2312"/>
                <w:sz w:val="24"/>
              </w:rPr>
              <w:t xml:space="preserve">：              </w:t>
            </w:r>
          </w:p>
          <w:p>
            <w:pPr>
              <w:spacing w:before="156" w:beforeLines="50"/>
              <w:ind w:firstLine="2772" w:firstLineChars="1155"/>
              <w:rPr>
                <w:rFonts w:hint="eastAsia" w:eastAsia="仿宋_GB2312"/>
                <w:sz w:val="24"/>
              </w:rPr>
            </w:pPr>
          </w:p>
          <w:p>
            <w:pPr>
              <w:spacing w:before="156" w:beforeLines="50"/>
              <w:ind w:firstLine="4392" w:firstLineChars="183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日期：      年   月   日</w:t>
            </w:r>
          </w:p>
        </w:tc>
      </w:tr>
    </w:tbl>
    <w:p>
      <w:p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bookmarkStart w:id="27" w:name="_Toc21575"/>
      <w:bookmarkStart w:id="28" w:name="_Toc15656"/>
      <w:r>
        <w:rPr>
          <w:rFonts w:hint="eastAsia"/>
          <w:lang w:val="en-US" w:eastAsia="zh-CN"/>
        </w:rPr>
        <w:t>科研基地</w:t>
      </w:r>
      <w:r>
        <w:rPr>
          <w:rFonts w:hint="eastAsia"/>
        </w:rPr>
        <w:t>意见</w:t>
      </w:r>
      <w:bookmarkEnd w:id="27"/>
      <w:bookmarkEnd w:id="28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92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before="156" w:beforeLines="50"/>
              <w:ind w:firstLine="2772" w:firstLineChars="115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基地主任</w:t>
            </w:r>
            <w:r>
              <w:rPr>
                <w:rFonts w:hint="eastAsia" w:eastAsia="仿宋_GB2312"/>
                <w:sz w:val="24"/>
              </w:rPr>
              <w:t>签名：</w:t>
            </w:r>
          </w:p>
          <w:p>
            <w:pPr>
              <w:spacing w:before="156" w:beforeLines="50"/>
              <w:ind w:firstLine="2772" w:firstLineChars="115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before="156" w:beforeLines="50"/>
              <w:ind w:firstLine="2772" w:firstLineChars="115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（公章）</w:t>
            </w:r>
            <w:r>
              <w:rPr>
                <w:rFonts w:hint="eastAsia" w:eastAsia="仿宋_GB2312"/>
                <w:sz w:val="24"/>
              </w:rPr>
              <w:t xml:space="preserve">              </w:t>
            </w:r>
          </w:p>
          <w:p>
            <w:pPr>
              <w:spacing w:before="156" w:beforeLines="50"/>
              <w:ind w:firstLine="2772" w:firstLineChars="1155"/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仿宋_GB2312"/>
                <w:sz w:val="24"/>
              </w:rPr>
              <w:t>日期：      年   月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hAnsi="黑体" w:eastAsia="黑体"/>
          <w:kern w:val="44"/>
          <w:sz w:val="30"/>
          <w:szCs w:val="44"/>
        </w:rPr>
      </w:pPr>
    </w:p>
    <w:p>
      <w:pPr>
        <w:rPr>
          <w:rFonts w:hint="eastAsia" w:ascii="黑体" w:hAnsi="黑体" w:eastAsia="黑体"/>
          <w:kern w:val="44"/>
          <w:sz w:val="30"/>
          <w:szCs w:val="44"/>
        </w:rPr>
      </w:pPr>
    </w:p>
    <w:p>
      <w:pPr>
        <w:rPr>
          <w:rFonts w:hint="eastAsia" w:ascii="黑体" w:hAnsi="黑体" w:eastAsia="黑体"/>
          <w:kern w:val="44"/>
          <w:sz w:val="30"/>
          <w:szCs w:val="44"/>
        </w:rPr>
      </w:pPr>
    </w:p>
    <w:p>
      <w:pPr>
        <w:rPr>
          <w:rFonts w:hint="eastAsia" w:ascii="黑体" w:hAnsi="黑体" w:eastAsia="黑体"/>
          <w:kern w:val="44"/>
          <w:sz w:val="30"/>
          <w:szCs w:val="44"/>
        </w:rPr>
      </w:pPr>
    </w:p>
    <w:p>
      <w:pPr>
        <w:rPr>
          <w:rFonts w:hint="eastAsia" w:ascii="黑体" w:hAnsi="黑体" w:eastAsia="黑体"/>
          <w:kern w:val="44"/>
          <w:sz w:val="30"/>
          <w:szCs w:val="44"/>
        </w:rPr>
      </w:pPr>
    </w:p>
    <w:p>
      <w:pPr>
        <w:rPr>
          <w:rFonts w:hint="eastAsia" w:ascii="黑体" w:hAnsi="黑体" w:eastAsia="黑体"/>
          <w:kern w:val="44"/>
          <w:sz w:val="30"/>
          <w:szCs w:val="44"/>
        </w:rPr>
      </w:pPr>
    </w:p>
    <w:p>
      <w:pPr>
        <w:rPr>
          <w:rFonts w:ascii="黑体" w:hAnsi="黑体" w:eastAsia="黑体"/>
          <w:kern w:val="44"/>
          <w:sz w:val="30"/>
          <w:szCs w:val="44"/>
        </w:rPr>
      </w:pPr>
      <w:r>
        <w:rPr>
          <w:rFonts w:hint="eastAsia" w:ascii="黑体" w:hAnsi="黑体" w:eastAsia="黑体"/>
          <w:kern w:val="44"/>
          <w:sz w:val="30"/>
          <w:szCs w:val="44"/>
        </w:rPr>
        <w:t>同行专家推荐书</w:t>
      </w:r>
    </w:p>
    <w:p>
      <w:pPr>
        <w:rPr>
          <w:rFonts w:ascii="宋体" w:hAnsi="宋体"/>
          <w:kern w:val="44"/>
          <w:sz w:val="24"/>
        </w:rPr>
      </w:pPr>
      <w:r>
        <w:rPr>
          <w:rFonts w:hint="eastAsia" w:ascii="宋体" w:hAnsi="宋体" w:cs="等线"/>
          <w:sz w:val="24"/>
        </w:rPr>
        <w:t>（中级技术职称（含）以上及获得</w:t>
      </w:r>
      <w:r>
        <w:rPr>
          <w:rFonts w:hint="eastAsia" w:ascii="宋体" w:hAnsi="宋体" w:cs="等线"/>
          <w:sz w:val="24"/>
          <w:lang w:eastAsia="zh-CN"/>
        </w:rPr>
        <w:t>硕士</w:t>
      </w:r>
      <w:r>
        <w:rPr>
          <w:rFonts w:hint="eastAsia" w:ascii="宋体" w:hAnsi="宋体" w:cs="等线"/>
          <w:sz w:val="24"/>
        </w:rPr>
        <w:t>学位</w:t>
      </w:r>
      <w:r>
        <w:rPr>
          <w:rFonts w:hint="eastAsia" w:ascii="宋体" w:hAnsi="宋体" w:cs="等线"/>
          <w:sz w:val="24"/>
          <w:lang w:val="en-US" w:eastAsia="zh-CN"/>
        </w:rPr>
        <w:t>者</w:t>
      </w:r>
      <w:r>
        <w:rPr>
          <w:rFonts w:hint="eastAsia" w:ascii="宋体" w:hAnsi="宋体" w:cs="等线"/>
          <w:sz w:val="24"/>
        </w:rPr>
        <w:t>无需填写）</w:t>
      </w:r>
    </w:p>
    <w:tbl>
      <w:tblPr>
        <w:tblStyle w:val="6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172"/>
        <w:gridCol w:w="1463"/>
        <w:gridCol w:w="28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专家姓名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职务/职称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9180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spacing w:line="480" w:lineRule="auto"/>
              <w:ind w:firstLine="6510" w:firstLineChars="3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  <w:p>
            <w:pPr>
              <w:spacing w:line="480" w:lineRule="auto"/>
              <w:ind w:firstLine="6930" w:firstLineChars="3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专家姓名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职务/职称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9180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spacing w:line="480" w:lineRule="auto"/>
              <w:ind w:firstLine="6510" w:firstLineChars="3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  <w:p>
            <w:pPr>
              <w:spacing w:line="480" w:lineRule="auto"/>
              <w:ind w:firstLine="6930" w:firstLineChars="3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</w:tbl>
    <w:p>
      <w:pPr>
        <w:numPr>
          <w:ilvl w:val="0"/>
          <w:numId w:val="2"/>
        </w:numPr>
        <w:tabs>
          <w:tab w:val="left" w:pos="720"/>
          <w:tab w:val="left" w:pos="900"/>
          <w:tab w:val="clear" w:pos="420"/>
        </w:tabs>
        <w:spacing w:line="400" w:lineRule="exact"/>
        <w:ind w:left="540" w:firstLine="0"/>
        <w:rPr>
          <w:rFonts w:ascii="仿宋_GB2312" w:eastAsia="仿宋_GB2312"/>
          <w:sz w:val="24"/>
        </w:rPr>
        <w:sectPr>
          <w:pgSz w:w="11906" w:h="16838"/>
          <w:pgMar w:top="1304" w:right="1797" w:bottom="1304" w:left="1797" w:header="851" w:footer="992" w:gutter="0"/>
          <w:cols w:space="720" w:num="1"/>
          <w:docGrid w:type="lines" w:linePitch="312" w:charSpace="0"/>
        </w:sectPr>
      </w:pPr>
    </w:p>
    <w:p>
      <w:pPr>
        <w:pStyle w:val="2"/>
        <w:bidi w:val="0"/>
        <w:rPr>
          <w:rFonts w:hint="eastAsia"/>
          <w:lang w:eastAsia="zh-CN"/>
        </w:rPr>
      </w:pPr>
      <w:bookmarkStart w:id="29" w:name="_Toc32404"/>
      <w:bookmarkStart w:id="30" w:name="_Toc1115"/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bookmarkEnd w:id="29"/>
      <w:bookmarkEnd w:id="30"/>
    </w:p>
    <w:p>
      <w:pPr>
        <w:spacing w:after="156" w:afterLines="5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填写注意事项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封面上方“编号”申请人不填，其它栏目由申请人填写。填写内容涉及到外文词汇，要写清全称和缩写字母。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凡栏目填写内容较多，可按照当页格式增加续页。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部分栏目填写说明</w:t>
      </w: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/>
          <w:kern w:val="0"/>
          <w:sz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</w:rPr>
        <w:t>课题名称：应准确、简明反映研究内容，限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四十</w:t>
      </w:r>
      <w:r>
        <w:rPr>
          <w:rFonts w:hint="eastAsia" w:ascii="宋体" w:hAnsi="宋体" w:eastAsia="宋体" w:cs="宋体"/>
          <w:b w:val="0"/>
          <w:bCs/>
          <w:kern w:val="0"/>
          <w:sz w:val="24"/>
        </w:rPr>
        <w:t>个汉字（包括标点符号）以内。</w:t>
      </w: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</w:rPr>
        <w:t>课题组成员：指</w:t>
      </w:r>
      <w:r>
        <w:rPr>
          <w:rFonts w:hint="eastAsia" w:ascii="宋体" w:hAnsi="宋体" w:eastAsia="宋体" w:cs="宋体"/>
          <w:kern w:val="0"/>
          <w:sz w:val="24"/>
        </w:rPr>
        <w:t>课题主要研究人员，不含课题负责人。</w:t>
      </w: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</w:p>
    <w:p>
      <w:pPr>
        <w:spacing w:line="520" w:lineRule="exac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pStyle w:val="2"/>
        <w:bidi w:val="0"/>
        <w:rPr>
          <w:rFonts w:hint="eastAsia"/>
          <w:lang w:eastAsia="zh-CN"/>
        </w:rPr>
      </w:pPr>
      <w:bookmarkStart w:id="31" w:name="_Toc25864"/>
      <w:bookmarkStart w:id="32" w:name="_Toc23304"/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End w:id="31"/>
      <w:bookmarkEnd w:id="32"/>
    </w:p>
    <w:p>
      <w:pPr>
        <w:spacing w:after="156" w:afterLines="50"/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经费预算表填写说明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一、直接费用，一般包括：劳务费、设备费及相关业务费（其中含材料费、资料费、调研差旅费、小型会议费等）。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1、劳务费，指为直接参加课题研究的全体人员支出的劳务费用。劳务费预算控制在总经费的</w:t>
      </w:r>
      <w:r>
        <w:rPr>
          <w:rFonts w:hint="eastAsia" w:ascii="仿宋_GB2312" w:eastAsia="仿宋_GB2312"/>
          <w:sz w:val="24"/>
          <w:lang w:val="en-US" w:eastAsia="zh-CN"/>
        </w:rPr>
        <w:t>15</w:t>
      </w:r>
      <w:r>
        <w:rPr>
          <w:rFonts w:hint="eastAsia" w:ascii="仿宋_GB2312" w:eastAsia="仿宋_GB2312"/>
          <w:sz w:val="24"/>
        </w:rPr>
        <w:t>%以内。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2、设备费，指课题研究过程中发生的仪器、设备、样品、样机购置和试制费用。设备费预算占课题总经费的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0%以内。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3、相关业务费，指为课题支付的材料费、资料费、调研差旅费及其他业务活动费等。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材料费，指课题研究过程中需要消耗的各种原材料、辅助材料、低值易耗品、元件、试剂、实验标本、部件等费用。大宗材料和贵重材料（单次采购价3000元以上）备注中列示。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sz w:val="24"/>
        </w:rPr>
        <w:t>差旅费，指课题研究</w:t>
      </w:r>
      <w:r>
        <w:rPr>
          <w:rFonts w:hint="eastAsia" w:ascii="仿宋_GB2312" w:eastAsia="仿宋_GB2312"/>
          <w:color w:val="000000"/>
          <w:sz w:val="24"/>
        </w:rPr>
        <w:t>过程中需要支付的差旅费。差旅费预算占课题总经费的30%以内。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测试、化验、加工费，指课题研究过程中需要支付的测试、化验和加工费用。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资料费，指课题研究过程中需要支付的打印、复印、扩印、照相、印刷、描晒图、制版及购买书籍、资料、文献检索、入网</w:t>
      </w:r>
      <w:r>
        <w:rPr>
          <w:rFonts w:hint="eastAsia" w:ascii="仿宋_GB2312" w:eastAsia="仿宋_GB2312"/>
          <w:color w:val="000000"/>
          <w:sz w:val="24"/>
          <w:lang w:eastAsia="zh-CN"/>
        </w:rPr>
        <w:t>、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文章发表</w:t>
      </w:r>
      <w:r>
        <w:rPr>
          <w:rFonts w:hint="eastAsia" w:ascii="仿宋_GB2312" w:eastAsia="仿宋_GB2312"/>
          <w:color w:val="000000"/>
          <w:sz w:val="24"/>
        </w:rPr>
        <w:t>等各项费用。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会议费，指课题研究过程中需要组织召开的咨询会等各种会议发生的费用。每次会议预算应控制在5000元以内。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专家咨询费，指支付给有关专家的咨询费用。专家咨询费不超过课题总经费支出预算的8%。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其他费用，指除上述七项费用外的其他各种相关费用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如专利申请费用等</w:t>
      </w:r>
      <w:r>
        <w:rPr>
          <w:rFonts w:hint="eastAsia" w:ascii="仿宋_GB2312" w:eastAsia="仿宋_GB2312"/>
          <w:sz w:val="24"/>
        </w:rPr>
        <w:t>。须有详细说明。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二、间接费用，包括管理费（包含支付承担单位课题服务的人员费用和其他行政管理支出）、现有仪器设备和房屋的使用费和折旧费等，间接费用一般在课题总经费支出预算比例5%—15%。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01B5D"/>
    <w:multiLevelType w:val="multilevel"/>
    <w:tmpl w:val="03601B5D"/>
    <w:lvl w:ilvl="0" w:tentative="0">
      <w:start w:val="1"/>
      <w:numFmt w:val="japaneseCounting"/>
      <w:lvlText w:val="%1、"/>
      <w:lvlJc w:val="left"/>
      <w:pPr>
        <w:tabs>
          <w:tab w:val="left" w:pos="885"/>
        </w:tabs>
        <w:ind w:left="885" w:hanging="885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7D56959"/>
    <w:multiLevelType w:val="multilevel"/>
    <w:tmpl w:val="17D5695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zQ4YzQzYzU0ODQxMmE1MWI3NjBmMGU2Yzc2ZWUifQ=="/>
  </w:docVars>
  <w:rsids>
    <w:rsidRoot w:val="21886ED3"/>
    <w:rsid w:val="21886ED3"/>
    <w:rsid w:val="279E1918"/>
    <w:rsid w:val="35AF04F8"/>
    <w:rsid w:val="3DD117EF"/>
    <w:rsid w:val="45A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2110</Words>
  <Characters>2149</Characters>
  <Lines>0</Lines>
  <Paragraphs>0</Paragraphs>
  <TotalTime>2</TotalTime>
  <ScaleCrop>false</ScaleCrop>
  <LinksUpToDate>false</LinksUpToDate>
  <CharactersWithSpaces>2476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2024-04-19T08:15:00Z</dcterms:created>
  <dc:creator>Administrator</dc:creator>
  <cp:lastModifiedBy>SHEN</cp:lastModifiedBy>
  <dcterms:modified xsi:type="dcterms:W3CDTF">2024-06-19T02:41:15Z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D9D8F095FDD1412DBCEE86693141122B_13</vt:lpwstr>
  </property>
</Properties>
</file>